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right="566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1-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/20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</w:p>
    <w:p>
      <w:pPr>
        <w:spacing w:before="0" w:after="0"/>
        <w:ind w:right="566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УИД </w:t>
      </w:r>
      <w:r>
        <w:rPr>
          <w:rFonts w:ascii="Times New Roman" w:eastAsia="Times New Roman" w:hAnsi="Times New Roman" w:cs="Times New Roman"/>
          <w:sz w:val="28"/>
          <w:szCs w:val="28"/>
        </w:rPr>
        <w:t>86MS006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-01-202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-00</w:t>
      </w:r>
      <w:r>
        <w:rPr>
          <w:rFonts w:ascii="Times New Roman" w:eastAsia="Times New Roman" w:hAnsi="Times New Roman" w:cs="Times New Roman"/>
          <w:sz w:val="28"/>
          <w:szCs w:val="28"/>
        </w:rPr>
        <w:t>8009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77</w:t>
      </w:r>
    </w:p>
    <w:p>
      <w:pPr>
        <w:spacing w:before="0" w:after="0"/>
        <w:ind w:right="566"/>
        <w:jc w:val="right"/>
        <w:rPr>
          <w:sz w:val="28"/>
          <w:szCs w:val="28"/>
        </w:rPr>
      </w:pPr>
    </w:p>
    <w:p>
      <w:pPr>
        <w:spacing w:before="0" w:after="0"/>
        <w:ind w:right="566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Р И Г О В О Р</w:t>
      </w:r>
    </w:p>
    <w:p>
      <w:pPr>
        <w:spacing w:before="0" w:after="0"/>
        <w:ind w:right="566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ИМЕНЕМ РОССИЙСКОЙ ФЕДЕРАЦИИ</w:t>
      </w:r>
    </w:p>
    <w:p>
      <w:pPr>
        <w:spacing w:before="0" w:after="0"/>
        <w:ind w:right="566"/>
        <w:jc w:val="center"/>
        <w:rPr>
          <w:sz w:val="28"/>
          <w:szCs w:val="28"/>
        </w:rPr>
      </w:pPr>
    </w:p>
    <w:p>
      <w:pPr>
        <w:spacing w:before="0" w:after="0"/>
        <w:ind w:right="566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9 </w:t>
      </w:r>
      <w:r>
        <w:rPr>
          <w:rFonts w:ascii="Times New Roman" w:eastAsia="Times New Roman" w:hAnsi="Times New Roman" w:cs="Times New Roman"/>
          <w:sz w:val="28"/>
          <w:szCs w:val="28"/>
        </w:rPr>
        <w:t>июля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года</w:t>
      </w:r>
    </w:p>
    <w:p>
      <w:pPr>
        <w:spacing w:before="0" w:after="0"/>
        <w:ind w:right="566"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города окружного значения Сургута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ХМАО-Югры </w:t>
      </w:r>
      <w:r>
        <w:rPr>
          <w:rFonts w:ascii="Times New Roman" w:eastAsia="Times New Roman" w:hAnsi="Times New Roman" w:cs="Times New Roman"/>
          <w:sz w:val="28"/>
          <w:szCs w:val="28"/>
        </w:rPr>
        <w:t>Долгов В.П.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 мирового судьи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судебного участка № 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 значения Сургута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участием: </w:t>
      </w:r>
    </w:p>
    <w:p>
      <w:pPr>
        <w:spacing w:before="0" w:after="0"/>
        <w:ind w:right="56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>осударственн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обвинител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помощник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прокурора г.Сургута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Десятова А.Е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right="56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защитник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-адвокат</w:t>
      </w:r>
      <w:r>
        <w:rPr>
          <w:rFonts w:ascii="Times New Roman" w:eastAsia="Times New Roman" w:hAnsi="Times New Roman" w:cs="Times New Roman"/>
          <w:sz w:val="28"/>
          <w:szCs w:val="28"/>
        </w:rPr>
        <w:t>а Зорькиной А.А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right="56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подсудимо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Аликперовой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В.Т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right="56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секретаре </w:t>
      </w:r>
      <w:r>
        <w:rPr>
          <w:rFonts w:ascii="Times New Roman" w:eastAsia="Times New Roman" w:hAnsi="Times New Roman" w:cs="Times New Roman"/>
          <w:sz w:val="28"/>
          <w:szCs w:val="28"/>
        </w:rPr>
        <w:t>Мисан О.</w:t>
      </w:r>
      <w:r>
        <w:rPr>
          <w:rFonts w:ascii="Times New Roman" w:eastAsia="Times New Roman" w:hAnsi="Times New Roman" w:cs="Times New Roman"/>
          <w:sz w:val="28"/>
          <w:szCs w:val="28"/>
        </w:rPr>
        <w:t>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right="566"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в порядке особого производства материалы уголовного дела в отношении</w:t>
      </w:r>
    </w:p>
    <w:p>
      <w:pPr>
        <w:spacing w:before="0" w:after="0"/>
        <w:ind w:right="566"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АЛИКПЕРОВОЙ </w:t>
      </w:r>
      <w:r>
        <w:rPr>
          <w:rStyle w:val="cat-UserDefinedgrp-47rplc-11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ind w:right="566"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right="566"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мера пресечения в виде заключения под стражей 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14 мая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года,</w:t>
      </w:r>
    </w:p>
    <w:p>
      <w:pPr>
        <w:spacing w:before="0" w:after="0"/>
        <w:ind w:right="566"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обвиняемо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двух </w:t>
      </w:r>
      <w:r>
        <w:rPr>
          <w:rFonts w:ascii="Times New Roman" w:eastAsia="Times New Roman" w:hAnsi="Times New Roman" w:cs="Times New Roman"/>
          <w:sz w:val="28"/>
          <w:szCs w:val="28"/>
        </w:rPr>
        <w:t>преступлени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>, предусмотренн</w:t>
      </w:r>
      <w:r>
        <w:rPr>
          <w:rFonts w:ascii="Times New Roman" w:eastAsia="Times New Roman" w:hAnsi="Times New Roman" w:cs="Times New Roman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ч.1 ст.158 УК РФ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right="566" w:firstLine="708"/>
        <w:jc w:val="both"/>
        <w:rPr>
          <w:sz w:val="28"/>
          <w:szCs w:val="28"/>
        </w:rPr>
      </w:pPr>
    </w:p>
    <w:p>
      <w:pPr>
        <w:spacing w:before="0" w:after="0"/>
        <w:ind w:right="566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</w:p>
    <w:p>
      <w:pPr>
        <w:spacing w:before="0" w:after="0"/>
        <w:ind w:right="567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Подсудим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ая </w:t>
      </w:r>
      <w:r>
        <w:rPr>
          <w:rFonts w:ascii="Times New Roman" w:eastAsia="Times New Roman" w:hAnsi="Times New Roman" w:cs="Times New Roman"/>
          <w:sz w:val="28"/>
          <w:szCs w:val="28"/>
        </w:rPr>
        <w:t>Аликперова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В.Т</w:t>
      </w:r>
      <w:r>
        <w:rPr>
          <w:rFonts w:ascii="Times New Roman" w:eastAsia="Times New Roman" w:hAnsi="Times New Roman" w:cs="Times New Roman"/>
          <w:sz w:val="28"/>
          <w:szCs w:val="28"/>
        </w:rPr>
        <w:t>. совершил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две </w:t>
      </w:r>
      <w:r>
        <w:rPr>
          <w:rFonts w:ascii="Times New Roman" w:eastAsia="Times New Roman" w:hAnsi="Times New Roman" w:cs="Times New Roman"/>
          <w:sz w:val="28"/>
          <w:szCs w:val="28"/>
        </w:rPr>
        <w:t>краж</w:t>
      </w:r>
      <w:r>
        <w:rPr>
          <w:rFonts w:ascii="Times New Roman" w:eastAsia="Times New Roman" w:hAnsi="Times New Roman" w:cs="Times New Roman"/>
          <w:sz w:val="28"/>
          <w:szCs w:val="28"/>
        </w:rPr>
        <w:t>и имущества, принадлежащих потерпевшему АО «Тандер»,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 следующих обстоятельствах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right="567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23 августа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период времени с 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часов </w:t>
      </w: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минут до 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часов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Аликперова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В.Т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находясь </w:t>
      </w:r>
      <w:r>
        <w:rPr>
          <w:rFonts w:ascii="Times New Roman" w:eastAsia="Times New Roman" w:hAnsi="Times New Roman" w:cs="Times New Roman"/>
          <w:sz w:val="28"/>
          <w:szCs w:val="28"/>
        </w:rPr>
        <w:t>в торговом зале магазина «Магнит»,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sz w:val="28"/>
          <w:szCs w:val="28"/>
        </w:rPr>
        <w:t>сположенно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 </w:t>
      </w:r>
      <w:r>
        <w:rPr>
          <w:rStyle w:val="cat-UserDefinedgrp-48rplc-2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 реализуя преступный умысел, направленный на тайное хищение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чуж</w:t>
      </w:r>
      <w:r>
        <w:rPr>
          <w:rFonts w:ascii="Times New Roman" w:eastAsia="Times New Roman" w:hAnsi="Times New Roman" w:cs="Times New Roman"/>
          <w:sz w:val="28"/>
          <w:szCs w:val="28"/>
        </w:rPr>
        <w:t>ого имущества, осознавая противоправность своих действий и наступление общественно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опасных последствий в виде причинения </w:t>
      </w:r>
      <w:r>
        <w:rPr>
          <w:rFonts w:ascii="Times New Roman" w:eastAsia="Times New Roman" w:hAnsi="Times New Roman" w:cs="Times New Roman"/>
          <w:sz w:val="28"/>
          <w:szCs w:val="28"/>
        </w:rPr>
        <w:t>материального вреда собственнику имущества, из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</w:t>
      </w:r>
      <w:r>
        <w:rPr>
          <w:rFonts w:ascii="Times New Roman" w:eastAsia="Times New Roman" w:hAnsi="Times New Roman" w:cs="Times New Roman"/>
          <w:sz w:val="28"/>
          <w:szCs w:val="28"/>
        </w:rPr>
        <w:t>рыстных побуждений, тайно, умышленно, воспользовавшись тем, что реализуемый товар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аходится в свободном доступе и за ее действиями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икто не наблюдает, с целью личного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</w:t>
      </w:r>
      <w:r>
        <w:rPr>
          <w:rFonts w:ascii="Times New Roman" w:eastAsia="Times New Roman" w:hAnsi="Times New Roman" w:cs="Times New Roman"/>
          <w:sz w:val="28"/>
          <w:szCs w:val="28"/>
        </w:rPr>
        <w:t>огащения и обращения имущества, принадлежащего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АО «Тандер» в свою пользу, со стеллажа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 выставленным на реализацию товаром в торговом зале магазина,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sz w:val="28"/>
          <w:szCs w:val="28"/>
        </w:rPr>
        <w:t>айно похитила следующее имущество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ind w:right="567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NIVEA CARE крем увлажняющий для чувствительной кожи лица объемом 100 </w:t>
      </w:r>
      <w:r>
        <w:rPr>
          <w:rFonts w:ascii="Times New Roman" w:eastAsia="Times New Roman" w:hAnsi="Times New Roman" w:cs="Times New Roman"/>
          <w:sz w:val="28"/>
          <w:szCs w:val="28"/>
        </w:rPr>
        <w:t>мл.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стоимость 369 рублей 99 копеек;</w:t>
      </w:r>
    </w:p>
    <w:p>
      <w:pPr>
        <w:spacing w:before="0" w:after="0"/>
        <w:ind w:right="567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NIVEA CARE крем для лица увлажняющий объемом 100 мл. в количестве двух единицы, общ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стоимость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739 рублей 98 копеек;</w:t>
      </w:r>
    </w:p>
    <w:p>
      <w:pPr>
        <w:spacing w:before="0" w:after="0"/>
        <w:ind w:right="567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NIVEA </w:t>
      </w:r>
      <w:r>
        <w:rPr>
          <w:rFonts w:ascii="Times New Roman" w:eastAsia="Times New Roman" w:hAnsi="Times New Roman" w:cs="Times New Roman"/>
          <w:sz w:val="28"/>
          <w:szCs w:val="28"/>
        </w:rPr>
        <w:t>Creme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крем универсальный увлажняющий объемом 150 мл.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стоимостью 329 рублей 99 копеек;</w:t>
      </w:r>
    </w:p>
    <w:p>
      <w:pPr>
        <w:spacing w:before="0" w:after="0"/>
        <w:ind w:right="567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NIVEA CARE очищающий гель для лица объемом 225 мл.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стоимостью 229 рублей 99 копеек;</w:t>
      </w:r>
    </w:p>
    <w:p>
      <w:pPr>
        <w:spacing w:before="0" w:after="0"/>
        <w:ind w:right="567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DOVE антиперспирант спрей нежность лепестков женск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объемом 150 мл.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стоимостью 209 рублей 99 копеек;</w:t>
      </w:r>
    </w:p>
    <w:p>
      <w:pPr>
        <w:spacing w:before="0" w:after="0"/>
        <w:ind w:right="567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ГЛИСС КУР </w:t>
      </w:r>
      <w:r>
        <w:rPr>
          <w:rFonts w:ascii="Times New Roman" w:eastAsia="Times New Roman" w:hAnsi="Times New Roman" w:cs="Times New Roman"/>
          <w:sz w:val="28"/>
          <w:szCs w:val="28"/>
        </w:rPr>
        <w:t>Gloss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шампунь жидкий шелк объемом 400 мл.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стоимостью 219 рублей 99 копеек;</w:t>
      </w:r>
    </w:p>
    <w:p>
      <w:pPr>
        <w:spacing w:before="0" w:after="0"/>
        <w:ind w:right="567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упаковку </w:t>
      </w:r>
      <w:r>
        <w:rPr>
          <w:rFonts w:ascii="Times New Roman" w:eastAsia="Times New Roman" w:hAnsi="Times New Roman" w:cs="Times New Roman"/>
          <w:sz w:val="28"/>
          <w:szCs w:val="28"/>
        </w:rPr>
        <w:t>ПЕРСИ</w:t>
      </w:r>
      <w:r>
        <w:rPr>
          <w:rFonts w:ascii="Times New Roman" w:eastAsia="Times New Roman" w:hAnsi="Times New Roman" w:cs="Times New Roman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капсул для стирки Колор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которой находится 10 капсул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стоимостью 229 рублей 99 копеек;</w:t>
      </w:r>
    </w:p>
    <w:p>
      <w:pPr>
        <w:spacing w:before="0" w:after="0"/>
        <w:ind w:right="567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 Капусты квашеной с хреном в пластиковой банке объемом 500 гр.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стоимостью 134 рубля 99 копеек; </w:t>
      </w:r>
    </w:p>
    <w:p>
      <w:pPr>
        <w:spacing w:before="0" w:after="0"/>
        <w:ind w:right="567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9. OLD SPICE дезодоранта </w:t>
      </w:r>
      <w:r>
        <w:rPr>
          <w:rFonts w:ascii="Times New Roman" w:eastAsia="Times New Roman" w:hAnsi="Times New Roman" w:cs="Times New Roman"/>
          <w:sz w:val="28"/>
          <w:szCs w:val="28"/>
        </w:rPr>
        <w:t>Deep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sea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мужско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аэрозол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объемом 150 мл.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стоимостью 189 рублей 99 копеек,</w:t>
      </w:r>
    </w:p>
    <w:p>
      <w:pPr>
        <w:spacing w:before="0" w:after="0"/>
        <w:ind w:right="567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всего имущество, принадлежащее АО «Тандер» на общую сумму 2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654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рубля 90 копеек.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Затем, </w:t>
      </w:r>
      <w:r>
        <w:rPr>
          <w:rFonts w:ascii="Times New Roman" w:eastAsia="Times New Roman" w:hAnsi="Times New Roman" w:cs="Times New Roman"/>
          <w:sz w:val="28"/>
          <w:szCs w:val="28"/>
        </w:rPr>
        <w:t>Аликперова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В.Т. находясь в торговом зале магазина «Магнит» спрятала </w:t>
      </w:r>
      <w:r>
        <w:rPr>
          <w:rFonts w:ascii="Times New Roman" w:eastAsia="Times New Roman" w:hAnsi="Times New Roman" w:cs="Times New Roman"/>
          <w:sz w:val="28"/>
          <w:szCs w:val="28"/>
        </w:rPr>
        <w:t>выш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еуказанные предметы в находящуюся при ней сумку, и с целью реализации своего </w:t>
      </w:r>
      <w:r>
        <w:rPr>
          <w:rFonts w:ascii="Times New Roman" w:eastAsia="Times New Roman" w:hAnsi="Times New Roman" w:cs="Times New Roman"/>
          <w:sz w:val="28"/>
          <w:szCs w:val="28"/>
        </w:rPr>
        <w:t>прес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тупного умысла, направленного на тайное хищение чужого имущества, </w:t>
      </w:r>
      <w:r>
        <w:rPr>
          <w:rFonts w:ascii="Times New Roman" w:eastAsia="Times New Roman" w:hAnsi="Times New Roman" w:cs="Times New Roman"/>
          <w:sz w:val="28"/>
          <w:szCs w:val="28"/>
        </w:rPr>
        <w:t>Аликперова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В.Т. </w:t>
      </w:r>
      <w:r>
        <w:rPr>
          <w:rFonts w:ascii="Times New Roman" w:eastAsia="Times New Roman" w:hAnsi="Times New Roman" w:cs="Times New Roman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шла минуя кассовую зону без оплаты стоимости похищенного товара через </w:t>
      </w:r>
      <w:r>
        <w:rPr>
          <w:rFonts w:ascii="Times New Roman" w:eastAsia="Times New Roman" w:hAnsi="Times New Roman" w:cs="Times New Roman"/>
          <w:sz w:val="28"/>
          <w:szCs w:val="28"/>
        </w:rPr>
        <w:t>антикражные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ота. После чего, </w:t>
      </w:r>
      <w:r>
        <w:rPr>
          <w:rFonts w:ascii="Times New Roman" w:eastAsia="Times New Roman" w:hAnsi="Times New Roman" w:cs="Times New Roman"/>
          <w:sz w:val="28"/>
          <w:szCs w:val="28"/>
        </w:rPr>
        <w:t>Аликперова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В.Т. 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августа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2025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около 09 часов 28 минут беспрепятственно </w:t>
      </w:r>
      <w:r>
        <w:rPr>
          <w:rFonts w:ascii="Times New Roman" w:eastAsia="Times New Roman" w:hAnsi="Times New Roman" w:cs="Times New Roman"/>
          <w:sz w:val="28"/>
          <w:szCs w:val="28"/>
        </w:rPr>
        <w:t>поки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нула помещение торгового зала вышеуказанного магазина с похищенным имуществом и с места совершения преступления скрылась, получив реальную </w:t>
      </w:r>
      <w:r>
        <w:rPr>
          <w:rFonts w:ascii="Times New Roman" w:eastAsia="Times New Roman" w:hAnsi="Times New Roman" w:cs="Times New Roman"/>
          <w:sz w:val="28"/>
          <w:szCs w:val="28"/>
        </w:rPr>
        <w:t>возм</w:t>
      </w:r>
      <w:r>
        <w:rPr>
          <w:rFonts w:ascii="Times New Roman" w:eastAsia="Times New Roman" w:hAnsi="Times New Roman" w:cs="Times New Roman"/>
          <w:sz w:val="28"/>
          <w:szCs w:val="28"/>
        </w:rPr>
        <w:t>ожность распорядится им по своему усмотрению.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Своими умышленными действиями, </w:t>
      </w:r>
      <w:r>
        <w:rPr>
          <w:rFonts w:ascii="Times New Roman" w:eastAsia="Times New Roman" w:hAnsi="Times New Roman" w:cs="Times New Roman"/>
          <w:sz w:val="28"/>
          <w:szCs w:val="28"/>
        </w:rPr>
        <w:t>Аликперова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8"/>
        </w:rPr>
        <w:t>.Т. прич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инила АО </w:t>
      </w:r>
      <w:r>
        <w:rPr>
          <w:rFonts w:ascii="Times New Roman" w:eastAsia="Times New Roman" w:hAnsi="Times New Roman" w:cs="Times New Roman"/>
          <w:sz w:val="28"/>
          <w:szCs w:val="28"/>
        </w:rPr>
        <w:t>«Т</w:t>
      </w:r>
      <w:r>
        <w:rPr>
          <w:rFonts w:ascii="Times New Roman" w:eastAsia="Times New Roman" w:hAnsi="Times New Roman" w:cs="Times New Roman"/>
          <w:sz w:val="28"/>
          <w:szCs w:val="28"/>
        </w:rPr>
        <w:t>андер» материальный ущерб на общую сумму 2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654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рубля 90 копеек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right="567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Кроме того,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23 августа 2025 года в период времени с 09 часов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5 минут до 09 часов </w:t>
      </w:r>
      <w:r>
        <w:rPr>
          <w:rFonts w:ascii="Times New Roman" w:eastAsia="Times New Roman" w:hAnsi="Times New Roman" w:cs="Times New Roman"/>
          <w:sz w:val="28"/>
          <w:szCs w:val="28"/>
        </w:rPr>
        <w:t>37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минут </w:t>
      </w:r>
      <w:r>
        <w:rPr>
          <w:rFonts w:ascii="Times New Roman" w:eastAsia="Times New Roman" w:hAnsi="Times New Roman" w:cs="Times New Roman"/>
          <w:sz w:val="28"/>
          <w:szCs w:val="28"/>
        </w:rPr>
        <w:t>Аликперова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В.Т., находясь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торговом зале магазина </w:t>
      </w:r>
      <w:r>
        <w:rPr>
          <w:rFonts w:ascii="Times New Roman" w:eastAsia="Times New Roman" w:hAnsi="Times New Roman" w:cs="Times New Roman"/>
          <w:sz w:val="28"/>
          <w:szCs w:val="28"/>
        </w:rPr>
        <w:t>«М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агнит», расположенном по адресу </w:t>
      </w:r>
      <w:r>
        <w:rPr>
          <w:rStyle w:val="cat-UserDefinedgrp-48rplc-5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 реализуя преступный умысел, направленный на тайное хищение чужого имущества, осознавая противоправность своих действий и наступление общественно-опасных последствий в виде причинения материального вреда собственнику имущества, из корыстных побуждений, тайно, умышленно, воспользовавшись тем, что реализуемый товар находится в свободном доступе и за ее действиями никто не наблюдает, с целью личного обогащения и обращения имущества, принадлежащего АО «Тандер» в свою пользу, со стеллажа с выставленным на реализацию товаром в торговом зале магазина, тайно похитила следующее имущество:</w:t>
      </w:r>
    </w:p>
    <w:p>
      <w:pPr>
        <w:spacing w:before="0" w:after="0"/>
        <w:ind w:right="567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DOVE </w:t>
      </w:r>
      <w:r>
        <w:rPr>
          <w:rFonts w:ascii="Times New Roman" w:eastAsia="Times New Roman" w:hAnsi="Times New Roman" w:cs="Times New Roman"/>
          <w:sz w:val="28"/>
          <w:szCs w:val="28"/>
        </w:rPr>
        <w:t>Nutritive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Solutions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шампунь интенсивное восстановление объемом 380 мл.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стоимостью 269 рублей 99 копеек;</w:t>
      </w:r>
    </w:p>
    <w:p>
      <w:pPr>
        <w:spacing w:before="0" w:after="0"/>
        <w:ind w:right="567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FRUCTIS шампунь огуречная свежесть объемом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400 мл.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стоимостью 439 рублей 99 копеек;</w:t>
      </w:r>
    </w:p>
    <w:p>
      <w:pPr>
        <w:spacing w:before="0" w:after="0"/>
        <w:ind w:right="567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FRUCTIS шампунь стойкий цвет объемом 400 мл.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стоимостью 439 рублей 99 копеек;</w:t>
      </w:r>
    </w:p>
    <w:p>
      <w:pPr>
        <w:spacing w:before="0" w:after="0"/>
        <w:ind w:right="567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PANTENE шампунь густые и крепкие объемом 400 мл. в количестве 2 единиц, общ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стоимость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799 рублей 98 копеек;</w:t>
      </w:r>
    </w:p>
    <w:p>
      <w:pPr>
        <w:spacing w:before="0" w:after="0"/>
        <w:ind w:right="567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Сьёсс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Пауэр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энд </w:t>
      </w:r>
      <w:r>
        <w:rPr>
          <w:rFonts w:ascii="Times New Roman" w:eastAsia="Times New Roman" w:hAnsi="Times New Roman" w:cs="Times New Roman"/>
          <w:sz w:val="28"/>
          <w:szCs w:val="28"/>
        </w:rPr>
        <w:t>Стрейдж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шампунь для мужчин объемом 450 мл.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стоимостью 449 рублей 99 копеек;</w:t>
      </w:r>
    </w:p>
    <w:p>
      <w:pPr>
        <w:spacing w:before="0" w:after="0"/>
        <w:ind w:right="567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Бананы весом 1 кг. стоимостью 119 рублей 99 копеек;</w:t>
      </w:r>
    </w:p>
    <w:p>
      <w:pPr>
        <w:spacing w:before="0" w:after="0"/>
        <w:ind w:right="567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Пакет подарочный Премиум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стоимостью 219 рублей 99 копеек,</w:t>
      </w:r>
    </w:p>
    <w:p>
      <w:pPr>
        <w:spacing w:before="0" w:after="0"/>
        <w:ind w:right="567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всего имуществ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, принадлежащее АО «Тандер» на общую сумму 2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739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рублей 92 копейки. Затем, </w:t>
      </w:r>
      <w:r>
        <w:rPr>
          <w:rFonts w:ascii="Times New Roman" w:eastAsia="Times New Roman" w:hAnsi="Times New Roman" w:cs="Times New Roman"/>
          <w:sz w:val="28"/>
          <w:szCs w:val="28"/>
        </w:rPr>
        <w:t>Аликперова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В.Т. находясь в торговом зале магазина «Магнит» спрятала вышеуказанные предметы в похищенный в вышеуказанном магазине подарочный пакет Премиум, и с целью реализации своего преступного умысла, направленного на тайное хищение чужого имущества, </w:t>
      </w:r>
      <w:r>
        <w:rPr>
          <w:rFonts w:ascii="Times New Roman" w:eastAsia="Times New Roman" w:hAnsi="Times New Roman" w:cs="Times New Roman"/>
          <w:sz w:val="28"/>
          <w:szCs w:val="28"/>
        </w:rPr>
        <w:t>Аликперова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В.Т. минуя кассовую зону без оплаты стоимости похищенного товара прошла через </w:t>
      </w:r>
      <w:r>
        <w:rPr>
          <w:rFonts w:ascii="Times New Roman" w:eastAsia="Times New Roman" w:hAnsi="Times New Roman" w:cs="Times New Roman"/>
          <w:sz w:val="28"/>
          <w:szCs w:val="28"/>
        </w:rPr>
        <w:t>антикражные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ворота. После чего, </w:t>
      </w:r>
      <w:r>
        <w:rPr>
          <w:rFonts w:ascii="Times New Roman" w:eastAsia="Times New Roman" w:hAnsi="Times New Roman" w:cs="Times New Roman"/>
          <w:sz w:val="28"/>
          <w:szCs w:val="28"/>
        </w:rPr>
        <w:t>Аликперова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В.Т. 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августа </w:t>
      </w:r>
      <w:r>
        <w:rPr>
          <w:rFonts w:ascii="Times New Roman" w:eastAsia="Times New Roman" w:hAnsi="Times New Roman" w:cs="Times New Roman"/>
          <w:sz w:val="28"/>
          <w:szCs w:val="28"/>
        </w:rPr>
        <w:t>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около 09 часов 37 минут беспрепятственно покинула помещение торгового зала магазина с похищенным имуществом и с места совершения преступления скрылась, получив реальную возможность распорядится им по своему усмотрению.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Своими умышленными действиями, </w:t>
      </w:r>
      <w:r>
        <w:rPr>
          <w:rFonts w:ascii="Times New Roman" w:eastAsia="Times New Roman" w:hAnsi="Times New Roman" w:cs="Times New Roman"/>
          <w:sz w:val="28"/>
          <w:szCs w:val="28"/>
        </w:rPr>
        <w:t>Аликперова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8"/>
        </w:rPr>
        <w:t>.Т.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причинила АО «Тандер» материальный ущерб на общую сумму 2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739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рублей 92 копейки.</w:t>
      </w:r>
    </w:p>
    <w:p>
      <w:pPr>
        <w:spacing w:before="0" w:after="0"/>
        <w:ind w:right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судебном заседании подсудим</w:t>
      </w:r>
      <w:r>
        <w:rPr>
          <w:rFonts w:ascii="Times New Roman" w:eastAsia="Times New Roman" w:hAnsi="Times New Roman" w:cs="Times New Roman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Аликперова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В.Т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согласил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ась </w:t>
      </w:r>
      <w:r>
        <w:rPr>
          <w:rFonts w:ascii="Times New Roman" w:eastAsia="Times New Roman" w:hAnsi="Times New Roman" w:cs="Times New Roman"/>
          <w:sz w:val="28"/>
          <w:szCs w:val="28"/>
        </w:rPr>
        <w:t>с предъявленным 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обвинением полностью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поддержал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ходатайство о постановлении приговора без проведения судебного разбирательства, адвокатом 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разъяснены последствия постановления приговора без проведения судебного разбирательства и он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ними согласн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right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Государственный обвинитель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представитель </w:t>
      </w:r>
      <w:r>
        <w:rPr>
          <w:rFonts w:ascii="Times New Roman" w:eastAsia="Times New Roman" w:hAnsi="Times New Roman" w:cs="Times New Roman"/>
          <w:sz w:val="28"/>
          <w:szCs w:val="28"/>
        </w:rPr>
        <w:t>потерпевш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защитник согласны на рассмотрение уголовного дела в порядке особого судебного разбирательства.</w:t>
      </w:r>
    </w:p>
    <w:p>
      <w:pPr>
        <w:spacing w:before="0" w:after="0"/>
        <w:ind w:right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Заслушав лиц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участвующих в деле, суд приходит к выводу, что обвинение предъявлено подсудимо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обоснованно, подтверждается доказательствами, собранными по делу.</w:t>
      </w:r>
    </w:p>
    <w:p>
      <w:pPr>
        <w:spacing w:before="0" w:after="0"/>
        <w:ind w:left="14" w:right="567" w:firstLine="69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Аликперовой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В.Т</w:t>
      </w:r>
      <w:r>
        <w:rPr>
          <w:rFonts w:ascii="Times New Roman" w:eastAsia="Times New Roman" w:hAnsi="Times New Roman" w:cs="Times New Roman"/>
          <w:sz w:val="28"/>
          <w:szCs w:val="28"/>
        </w:rPr>
        <w:t>. по преступлению, совершенному 23 августа 2025 года в период времени с 09 часов 25 минут до 09 часов 28 минут судом квалифицируются по ч.1 ст.158 УК РФ – кража, то есть тайное хищение чужого имущества.</w:t>
      </w:r>
    </w:p>
    <w:p>
      <w:pPr>
        <w:spacing w:before="0" w:after="0"/>
        <w:ind w:left="14" w:right="567" w:firstLine="69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Аликперовой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В.Т. по преступлению, совершенному 23 августа 2025 года в период времени с 09 часов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5 минут до 09 часов </w:t>
      </w:r>
      <w:r>
        <w:rPr>
          <w:rFonts w:ascii="Times New Roman" w:eastAsia="Times New Roman" w:hAnsi="Times New Roman" w:cs="Times New Roman"/>
          <w:sz w:val="28"/>
          <w:szCs w:val="28"/>
        </w:rPr>
        <w:t>37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минут судом квалифицируются по ч.1 ст.158 УК РФ – кража, то есть тайное хищение чужого имущества.</w:t>
      </w:r>
    </w:p>
    <w:p>
      <w:pPr>
        <w:spacing w:before="0" w:after="0"/>
        <w:ind w:right="566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считает, что условия постановления приговора в отношении подсудимо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без проведения судебного разбирательства соблюдены, поскольку в ходе ознакомления с материалами уголовного дела в порядке ст.217 УПК РФ обвиняем</w:t>
      </w:r>
      <w:r>
        <w:rPr>
          <w:rFonts w:ascii="Times New Roman" w:eastAsia="Times New Roman" w:hAnsi="Times New Roman" w:cs="Times New Roman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заявлял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ходатайств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рассмотрении дела в порядке особого производства, в судебном заседании поддержал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</w:rPr>
        <w:t>, ходатайств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заявлен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добровольно после консультации с защитником, последствия постановления приговора без проведения судебного разбирательства он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осознает, </w:t>
      </w:r>
      <w:r>
        <w:rPr>
          <w:rFonts w:ascii="Times New Roman" w:eastAsia="Times New Roman" w:hAnsi="Times New Roman" w:cs="Times New Roman"/>
          <w:sz w:val="28"/>
          <w:szCs w:val="28"/>
        </w:rPr>
        <w:t>ч.1 ст.1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УК РФ является преступлением небольшой тяжести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right="566"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определении вида и меры наказания </w:t>
      </w:r>
      <w:r>
        <w:rPr>
          <w:rFonts w:ascii="Times New Roman" w:eastAsia="Times New Roman" w:hAnsi="Times New Roman" w:cs="Times New Roman"/>
          <w:sz w:val="28"/>
          <w:szCs w:val="28"/>
        </w:rPr>
        <w:t>Аликперовой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В.Т</w:t>
      </w:r>
      <w:r>
        <w:rPr>
          <w:rFonts w:ascii="Times New Roman" w:eastAsia="Times New Roman" w:hAnsi="Times New Roman" w:cs="Times New Roman"/>
          <w:sz w:val="28"/>
          <w:szCs w:val="28"/>
        </w:rPr>
        <w:t>. суд учитывает характер и степень общественной опасности совершенн</w:t>
      </w:r>
      <w:r>
        <w:rPr>
          <w:rFonts w:ascii="Times New Roman" w:eastAsia="Times New Roman" w:hAnsi="Times New Roman" w:cs="Times New Roman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преступлени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>, тяжесть содеянного, отношение подсудимо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совершенному, е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личность, а также в соответствии с ч.1 ст.68 УК РФ характер и степень общественной опасности ранее совершенн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преступлени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right="566"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Аликперова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В.Т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месту жительства характеризуется </w:t>
      </w:r>
      <w:r>
        <w:rPr>
          <w:rFonts w:ascii="Times New Roman" w:eastAsia="Times New Roman" w:hAnsi="Times New Roman" w:cs="Times New Roman"/>
          <w:sz w:val="28"/>
          <w:szCs w:val="28"/>
        </w:rPr>
        <w:t>отрицательно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состоит на учетах в ПНД, </w:t>
      </w:r>
      <w:r>
        <w:rPr>
          <w:rFonts w:ascii="Times New Roman" w:eastAsia="Times New Roman" w:hAnsi="Times New Roman" w:cs="Times New Roman"/>
          <w:sz w:val="28"/>
          <w:szCs w:val="28"/>
        </w:rPr>
        <w:t>ранее судим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вину признал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, раскаял</w:t>
      </w:r>
      <w:r>
        <w:rPr>
          <w:rFonts w:ascii="Times New Roman" w:eastAsia="Times New Roman" w:hAnsi="Times New Roman" w:cs="Times New Roman"/>
          <w:sz w:val="28"/>
          <w:szCs w:val="28"/>
        </w:rPr>
        <w:t>ась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right="566"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со ст.61 УК РФ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мягчающим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</w:t>
      </w:r>
      <w:r>
        <w:rPr>
          <w:rFonts w:ascii="Times New Roman" w:eastAsia="Times New Roman" w:hAnsi="Times New Roman" w:cs="Times New Roman"/>
          <w:sz w:val="28"/>
          <w:szCs w:val="28"/>
        </w:rPr>
        <w:t>подсудимо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наличие малолетн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его ребенка, </w:t>
      </w:r>
      <w:r>
        <w:rPr>
          <w:rFonts w:ascii="Times New Roman" w:eastAsia="Times New Roman" w:hAnsi="Times New Roman" w:cs="Times New Roman"/>
          <w:sz w:val="28"/>
          <w:szCs w:val="28"/>
        </w:rPr>
        <w:t>добровольное возмещение имущественного ущерба на сумму 1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850 </w:t>
      </w:r>
      <w:r>
        <w:rPr>
          <w:rFonts w:ascii="Times New Roman" w:eastAsia="Times New Roman" w:hAnsi="Times New Roman" w:cs="Times New Roman"/>
          <w:sz w:val="28"/>
          <w:szCs w:val="28"/>
        </w:rPr>
        <w:t>рубл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ей по обоим преступлениям, а также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признание вины и </w:t>
      </w:r>
      <w:r>
        <w:rPr>
          <w:rFonts w:ascii="Times New Roman" w:eastAsia="Times New Roman" w:hAnsi="Times New Roman" w:cs="Times New Roman"/>
          <w:sz w:val="28"/>
          <w:szCs w:val="28"/>
        </w:rPr>
        <w:t>раскаяние ее в содеянном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right="566"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Отягчающим наказание обстоятельством, в соответствии с п. «а» ч.1 ст.63 УК РФ суд признает рецидив преступлений.</w:t>
      </w:r>
    </w:p>
    <w:p>
      <w:pPr>
        <w:spacing w:before="0" w:after="0"/>
        <w:ind w:right="566"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Судом учитываются требования ч.5 ст.62 УК РФ, так как уголовное дело судом рассмотрено в особом порядке судебного разбирательства, а также требования ч.2 ст.68 УК РФ, с учетом рецидива преступлений.</w:t>
      </w:r>
    </w:p>
    <w:p>
      <w:pPr>
        <w:spacing w:before="0" w:after="0"/>
        <w:ind w:right="566"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 наличие исключительных обстоятельств, связанных с целями и мотивами преступлени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>, личностью виновно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>, существенно уменьшающих общественную опасность совершенн</w:t>
      </w:r>
      <w:r>
        <w:rPr>
          <w:rFonts w:ascii="Times New Roman" w:eastAsia="Times New Roman" w:hAnsi="Times New Roman" w:cs="Times New Roman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преступлени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>, и как следствие этого наличие возможности применения к подсудимо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ст.64 УК РФ, а кроме того, судом не установлено оснований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применения ч.3 ст.68 УК РФ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ind w:right="566"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Принимая во внимание, что совершенн</w:t>
      </w:r>
      <w:r>
        <w:rPr>
          <w:rFonts w:ascii="Times New Roman" w:eastAsia="Times New Roman" w:hAnsi="Times New Roman" w:cs="Times New Roman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преступлени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относится к категории небольшой тяжести, оснований для изменения категории преступлени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порядке ч.6 ст.15 УК РФ не имеется. </w:t>
      </w:r>
    </w:p>
    <w:p>
      <w:pPr>
        <w:spacing w:before="0" w:after="0"/>
        <w:ind w:right="566"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Учитывая изложенные обстоятельства, данные о личности подсудимой, ее имущественное положение, влияние уголовного наказания на ее исправление и условия жизни ее семьи, всех обстоятельств дела, принимая во внимание, то, что </w:t>
      </w:r>
      <w:r>
        <w:rPr>
          <w:rFonts w:ascii="Times New Roman" w:eastAsia="Times New Roman" w:hAnsi="Times New Roman" w:cs="Times New Roman"/>
          <w:sz w:val="28"/>
          <w:szCs w:val="28"/>
        </w:rPr>
        <w:t>Аликперова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ранее судима за совершение имущественного преступления и в ее действиях имеется рецидив преступлений, а также цели исправления подсудимой и предупреждения совершения ею новых преступлений, суд приходит к выводу о необходимости назначения </w:t>
      </w:r>
      <w:r>
        <w:rPr>
          <w:rFonts w:ascii="Times New Roman" w:eastAsia="Times New Roman" w:hAnsi="Times New Roman" w:cs="Times New Roman"/>
          <w:sz w:val="28"/>
          <w:szCs w:val="28"/>
        </w:rPr>
        <w:t>Аликперовой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наказания по всем </w:t>
      </w:r>
      <w:r>
        <w:rPr>
          <w:rFonts w:ascii="Times New Roman" w:eastAsia="Times New Roman" w:hAnsi="Times New Roman" w:cs="Times New Roman"/>
          <w:sz w:val="28"/>
          <w:szCs w:val="28"/>
        </w:rPr>
        <w:t>двум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преступлениям в виде лишения свободы на определенный срок.</w:t>
      </w:r>
    </w:p>
    <w:p>
      <w:pPr>
        <w:spacing w:before="0" w:after="0"/>
        <w:ind w:right="566"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Вместе с тем, учитывая, что </w:t>
      </w:r>
      <w:r>
        <w:rPr>
          <w:rFonts w:ascii="Times New Roman" w:eastAsia="Times New Roman" w:hAnsi="Times New Roman" w:cs="Times New Roman"/>
          <w:sz w:val="28"/>
          <w:szCs w:val="28"/>
        </w:rPr>
        <w:t>Аликперова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совершила преступления небольшой тяжести, вину признала, раскаялась в содеянном, ходатайствовала о рассмотрении дела в порядке особого производства,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частично возместила причинённый потерпевшему ущерб, </w:t>
      </w:r>
      <w:r>
        <w:rPr>
          <w:rFonts w:ascii="Times New Roman" w:eastAsia="Times New Roman" w:hAnsi="Times New Roman" w:cs="Times New Roman"/>
          <w:sz w:val="28"/>
          <w:szCs w:val="28"/>
        </w:rPr>
        <w:t>при этом воспитывает малолетнего ребенка, то суд приходит к выводу о возможности исправления осужденной без реального отбывания наказания, с применением ст.73 УК РФ, назначив наказание условно, однако с учетом количества совершенных преступлений и наличия рецидива преступлений, установив 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 этом продолжительный испытательный срок.</w:t>
      </w:r>
    </w:p>
    <w:p>
      <w:pPr>
        <w:spacing w:before="0" w:after="0"/>
        <w:ind w:right="566"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Оснований для постановления приговора без назначения наказания, освобождения от наказания или применения отсрочки отбывания наказания не имеется.</w:t>
      </w:r>
    </w:p>
    <w:p>
      <w:pPr>
        <w:spacing w:before="0" w:after="0"/>
        <w:ind w:right="566"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Вещественные доказательства два CD-R диска необходимо хранить в материалах уголовного дела.</w:t>
      </w:r>
    </w:p>
    <w:p>
      <w:pPr>
        <w:spacing w:before="0" w:after="0"/>
        <w:ind w:right="566"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Процессуальные издержки – вознаграждение адвокату за участие в судебном заседании, в соответствии со ст.ст.131, 313 УПК РФ судом разрешаются отдельным постановлением.</w:t>
      </w:r>
    </w:p>
    <w:p>
      <w:pPr>
        <w:spacing w:before="0" w:after="0"/>
        <w:ind w:right="566"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Процессуальные издержки – выплата на основании постановления дознавателя вознаграждения за счет средств федерального бюджета адвокату, осуществлявшему защиту обвиняемо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назначению в ходе дознания, взысканию с подсудимо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подлежит, в связи с рассмотрением дела в особом порядке судебного разбирательства.</w:t>
      </w:r>
    </w:p>
    <w:p>
      <w:pPr>
        <w:spacing w:before="0" w:after="0"/>
        <w:ind w:right="566"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ст.ст</w:t>
      </w:r>
      <w:r>
        <w:rPr>
          <w:rFonts w:ascii="Times New Roman" w:eastAsia="Times New Roman" w:hAnsi="Times New Roman" w:cs="Times New Roman"/>
          <w:sz w:val="28"/>
          <w:szCs w:val="28"/>
        </w:rPr>
        <w:t>. 316,317 УПК РФ, суд</w:t>
      </w:r>
    </w:p>
    <w:p>
      <w:pPr>
        <w:spacing w:before="0" w:after="0"/>
        <w:ind w:right="566" w:firstLine="708"/>
        <w:jc w:val="both"/>
        <w:rPr>
          <w:sz w:val="28"/>
          <w:szCs w:val="28"/>
        </w:rPr>
      </w:pPr>
    </w:p>
    <w:p>
      <w:pPr>
        <w:spacing w:before="0" w:after="0"/>
        <w:ind w:right="566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Р И Г О В О Р И Л:</w:t>
      </w:r>
    </w:p>
    <w:p>
      <w:pPr>
        <w:spacing w:before="0" w:after="0"/>
        <w:ind w:right="566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Признать АЛИКПЕРОВ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49rplc-9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виновной в совершении преступления, предусмотренного ч.1 ст.158 УК РФ (эпизод от 23 августа 2025 года в период времени с 09 часов 25 минут до 09 часов 28 мину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и назначить ей наказание в виде лишения свободы на срок 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восемь</w:t>
      </w:r>
      <w:r>
        <w:rPr>
          <w:rFonts w:ascii="Times New Roman" w:eastAsia="Times New Roman" w:hAnsi="Times New Roman" w:cs="Times New Roman"/>
          <w:sz w:val="28"/>
          <w:szCs w:val="28"/>
        </w:rPr>
        <w:t>) месяцев.</w:t>
      </w:r>
    </w:p>
    <w:p>
      <w:pPr>
        <w:spacing w:before="0" w:after="0"/>
        <w:ind w:right="566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АЛИКПЕРОВУ </w:t>
      </w:r>
      <w:r>
        <w:rPr>
          <w:rStyle w:val="cat-UserDefinedgrp-49rplc-9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виновной в совершении преступления, предусмотренного ч.1 ст.158 УК РФ (эпизод от 23 августа 2025 года в период времени с 09 часов 35 минут до 09 часов 37 минут) и назначить ей наказание в виде лишения свободы на срок 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восемь</w:t>
      </w:r>
      <w:r>
        <w:rPr>
          <w:rFonts w:ascii="Times New Roman" w:eastAsia="Times New Roman" w:hAnsi="Times New Roman" w:cs="Times New Roman"/>
          <w:sz w:val="28"/>
          <w:szCs w:val="28"/>
        </w:rPr>
        <w:t>) месяцев.</w:t>
      </w:r>
    </w:p>
    <w:p>
      <w:pPr>
        <w:spacing w:before="0" w:after="0"/>
        <w:ind w:right="566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ч.2 ст.69 УК РФ, по совокупности преступлений, путем частичного сложения назначенных наказаний окончательно назначить </w:t>
      </w:r>
      <w:r>
        <w:rPr>
          <w:rFonts w:ascii="Times New Roman" w:eastAsia="Times New Roman" w:hAnsi="Times New Roman" w:cs="Times New Roman"/>
          <w:sz w:val="28"/>
          <w:szCs w:val="28"/>
        </w:rPr>
        <w:t>Аликперов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Валентин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Теймуровн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лишения свободы на срок 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девять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месяцев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right="566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со ст. 73 УК РФ назначенное наказание в виде лишения свободы считать условным с испытательным сроком 2 (два) года.</w:t>
      </w:r>
    </w:p>
    <w:p>
      <w:pPr>
        <w:spacing w:before="0" w:after="0"/>
        <w:ind w:right="566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Обязать осужденную </w:t>
      </w:r>
      <w:r>
        <w:rPr>
          <w:rFonts w:ascii="Times New Roman" w:eastAsia="Times New Roman" w:hAnsi="Times New Roman" w:cs="Times New Roman"/>
          <w:sz w:val="28"/>
          <w:szCs w:val="28"/>
        </w:rPr>
        <w:t>Аликперову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в период испытательного срока встать на учет в </w:t>
      </w:r>
      <w:r>
        <w:rPr>
          <w:rFonts w:ascii="Times New Roman" w:eastAsia="Times New Roman" w:hAnsi="Times New Roman" w:cs="Times New Roman"/>
          <w:sz w:val="28"/>
          <w:szCs w:val="28"/>
        </w:rPr>
        <w:t>специализированн</w:t>
      </w:r>
      <w:r>
        <w:rPr>
          <w:rFonts w:ascii="Times New Roman" w:eastAsia="Times New Roman" w:hAnsi="Times New Roman" w:cs="Times New Roman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</w:t>
      </w:r>
      <w:r>
        <w:rPr>
          <w:rFonts w:ascii="Times New Roman" w:eastAsia="Times New Roman" w:hAnsi="Times New Roman" w:cs="Times New Roman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орган, осуществляющ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контроль за поведением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осужденной</w:t>
      </w:r>
      <w:r>
        <w:rPr>
          <w:rFonts w:ascii="Times New Roman" w:eastAsia="Times New Roman" w:hAnsi="Times New Roman" w:cs="Times New Roman"/>
          <w:sz w:val="28"/>
          <w:szCs w:val="28"/>
        </w:rPr>
        <w:t>, не менять без уведомления указанного органа своего места жительства, периодически (не реже одного раза в месяц) являться для регистрации.</w:t>
      </w:r>
    </w:p>
    <w:p>
      <w:pPr>
        <w:spacing w:before="0" w:after="0"/>
        <w:ind w:right="566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Освободить </w:t>
      </w:r>
      <w:r>
        <w:rPr>
          <w:rFonts w:ascii="Times New Roman" w:eastAsia="Times New Roman" w:hAnsi="Times New Roman" w:cs="Times New Roman"/>
          <w:sz w:val="28"/>
          <w:szCs w:val="28"/>
        </w:rPr>
        <w:t>Аликперову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В.Т</w:t>
      </w:r>
      <w:r>
        <w:rPr>
          <w:rFonts w:ascii="Times New Roman" w:eastAsia="Times New Roman" w:hAnsi="Times New Roman" w:cs="Times New Roman"/>
          <w:sz w:val="28"/>
          <w:szCs w:val="28"/>
        </w:rPr>
        <w:t>. из-под стражи в зале суда незамедлительно.</w:t>
      </w:r>
    </w:p>
    <w:p>
      <w:pPr>
        <w:spacing w:before="0" w:after="0"/>
        <w:ind w:right="566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Меру пресечения осужденно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Аликперовой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В.Т</w:t>
      </w:r>
      <w:r>
        <w:rPr>
          <w:rFonts w:ascii="Times New Roman" w:eastAsia="Times New Roman" w:hAnsi="Times New Roman" w:cs="Times New Roman"/>
          <w:sz w:val="28"/>
          <w:szCs w:val="28"/>
        </w:rPr>
        <w:t>. до вступления приговора в законную силу изменить на подписку о невыезде и надлежащем поведении, а по вступлению приговора в законную силу меру пресечения в виде подписки о невыезде и надлежащем поведении – отменить.</w:t>
      </w:r>
    </w:p>
    <w:p>
      <w:pPr>
        <w:spacing w:before="0" w:after="0"/>
        <w:ind w:right="566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Вещественные доказательства по делу: </w:t>
      </w:r>
      <w:r>
        <w:rPr>
          <w:rFonts w:ascii="Times New Roman" w:eastAsia="Times New Roman" w:hAnsi="Times New Roman" w:cs="Times New Roman"/>
          <w:sz w:val="28"/>
          <w:szCs w:val="28"/>
        </w:rPr>
        <w:t>два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CD-R диска – хранить в материалах уголовного дела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right="566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Приговор может быть обжалован в апелляционном порядке в Сургутский городской суд через мирового судью судебного участка № 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 значения Сургут в течение 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суток со дня его провозглашения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right="566"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случае подачи апелляционной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жалобы, осужденн</w:t>
      </w:r>
      <w:r>
        <w:rPr>
          <w:rFonts w:ascii="Times New Roman" w:eastAsia="Times New Roman" w:hAnsi="Times New Roman" w:cs="Times New Roman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вправе ходатайствовать о своем участии в рассмотрении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уголовного дела судом апелляционной инстанции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right="566"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Осужденн</w:t>
      </w:r>
      <w:r>
        <w:rPr>
          <w:rFonts w:ascii="Times New Roman" w:eastAsia="Times New Roman" w:hAnsi="Times New Roman" w:cs="Times New Roman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также вправе ходатайствовать о своем участии в рассмотрении уголовного дела судом апелляционной инстанции в случае принесения апелляционного представления либо апелляционной жалобы, затрагивающей е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интересы.</w:t>
      </w:r>
    </w:p>
    <w:p>
      <w:pPr>
        <w:spacing w:before="0" w:after="0"/>
        <w:ind w:right="566"/>
        <w:rPr>
          <w:sz w:val="28"/>
          <w:szCs w:val="28"/>
        </w:rPr>
      </w:pPr>
    </w:p>
    <w:p>
      <w:pPr>
        <w:spacing w:before="0" w:after="0"/>
        <w:ind w:right="566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Долгов В.П.</w:t>
      </w:r>
    </w:p>
    <w:p>
      <w:pPr>
        <w:spacing w:before="0" w:after="0"/>
        <w:ind w:right="566"/>
        <w:rPr>
          <w:sz w:val="27"/>
          <w:szCs w:val="27"/>
        </w:rPr>
      </w:pPr>
    </w:p>
    <w:p>
      <w:pPr>
        <w:spacing w:before="0" w:after="0"/>
        <w:ind w:right="566"/>
      </w:pPr>
      <w:r>
        <w:rPr>
          <w:rFonts w:ascii="Times New Roman" w:eastAsia="Times New Roman" w:hAnsi="Times New Roman" w:cs="Times New Roman"/>
        </w:rPr>
        <w:t xml:space="preserve">КОПИЯ ВЕРНА </w:t>
      </w:r>
    </w:p>
    <w:p>
      <w:pPr>
        <w:spacing w:before="0" w:after="0"/>
        <w:ind w:right="566"/>
      </w:pPr>
      <w:r>
        <w:rPr>
          <w:rFonts w:ascii="Times New Roman" w:eastAsia="Times New Roman" w:hAnsi="Times New Roman" w:cs="Times New Roman"/>
        </w:rPr>
        <w:t>Мировой судья судебного участка №14 Сургутского</w:t>
      </w:r>
    </w:p>
    <w:p>
      <w:pPr>
        <w:spacing w:before="0" w:after="0"/>
        <w:ind w:right="566"/>
      </w:pPr>
      <w:r>
        <w:rPr>
          <w:rFonts w:ascii="Times New Roman" w:eastAsia="Times New Roman" w:hAnsi="Times New Roman" w:cs="Times New Roman"/>
        </w:rPr>
        <w:t>судебного района города окружного значения Сургута</w:t>
      </w:r>
    </w:p>
    <w:p>
      <w:pPr>
        <w:spacing w:before="0" w:after="0"/>
        <w:ind w:right="566"/>
      </w:pPr>
      <w:r>
        <w:rPr>
          <w:rFonts w:ascii="Times New Roman" w:eastAsia="Times New Roman" w:hAnsi="Times New Roman" w:cs="Times New Roman"/>
        </w:rPr>
        <w:t>ХМАО-Югры ______________________ Долгов В.П</w:t>
      </w:r>
    </w:p>
    <w:p>
      <w:pPr>
        <w:spacing w:before="0" w:after="0"/>
        <w:ind w:right="566"/>
      </w:pPr>
      <w:r>
        <w:rPr>
          <w:rFonts w:ascii="Times New Roman" w:eastAsia="Times New Roman" w:hAnsi="Times New Roman" w:cs="Times New Roman"/>
        </w:rPr>
        <w:t xml:space="preserve">«_____» ______________ 20 ____ года </w:t>
      </w:r>
    </w:p>
    <w:p>
      <w:pPr>
        <w:spacing w:before="0" w:after="0"/>
        <w:ind w:right="566"/>
      </w:pPr>
      <w:r>
        <w:rPr>
          <w:rFonts w:ascii="Times New Roman" w:eastAsia="Times New Roman" w:hAnsi="Times New Roman" w:cs="Times New Roman"/>
        </w:rPr>
        <w:t>Подлинный документ находится в деле № 1-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>-26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/20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ind w:right="566"/>
      </w:pPr>
      <w:r>
        <w:rPr>
          <w:rFonts w:ascii="Times New Roman" w:eastAsia="Times New Roman" w:hAnsi="Times New Roman" w:cs="Times New Roman"/>
        </w:rPr>
        <w:t>Судебный акт вступил (не вступил) в законную силу</w:t>
      </w:r>
    </w:p>
    <w:p>
      <w:pPr>
        <w:spacing w:before="0" w:after="0"/>
        <w:ind w:right="566"/>
      </w:pPr>
      <w:r>
        <w:rPr>
          <w:rFonts w:ascii="Times New Roman" w:eastAsia="Times New Roman" w:hAnsi="Times New Roman" w:cs="Times New Roman"/>
        </w:rPr>
        <w:t xml:space="preserve">«_____» ______________ 20 ____ года </w:t>
      </w:r>
    </w:p>
    <w:p>
      <w:pPr>
        <w:spacing w:before="0" w:after="0"/>
        <w:ind w:right="566"/>
      </w:pPr>
      <w:r>
        <w:rPr>
          <w:rFonts w:ascii="Times New Roman" w:eastAsia="Times New Roman" w:hAnsi="Times New Roman" w:cs="Times New Roman"/>
        </w:rPr>
        <w:t xml:space="preserve">Секретарь судебного заседания </w:t>
      </w:r>
    </w:p>
    <w:p>
      <w:pPr>
        <w:spacing w:before="0" w:after="0"/>
        <w:ind w:right="566"/>
      </w:pPr>
      <w:r>
        <w:rPr>
          <w:rFonts w:ascii="Times New Roman" w:eastAsia="Times New Roman" w:hAnsi="Times New Roman" w:cs="Times New Roman"/>
        </w:rPr>
        <w:t>______</w:t>
      </w:r>
      <w:r>
        <w:rPr>
          <w:rFonts w:ascii="Times New Roman" w:eastAsia="Times New Roman" w:hAnsi="Times New Roman" w:cs="Times New Roman"/>
        </w:rPr>
        <w:t xml:space="preserve">____________________________ </w:t>
      </w:r>
      <w:r>
        <w:rPr>
          <w:rFonts w:ascii="Times New Roman" w:eastAsia="Times New Roman" w:hAnsi="Times New Roman" w:cs="Times New Roman"/>
        </w:rPr>
        <w:t>О.</w:t>
      </w:r>
      <w:r>
        <w:rPr>
          <w:rFonts w:ascii="Times New Roman" w:eastAsia="Times New Roman" w:hAnsi="Times New Roman" w:cs="Times New Roman"/>
        </w:rPr>
        <w:t>А.</w:t>
      </w:r>
      <w:r>
        <w:rPr>
          <w:rFonts w:ascii="Times New Roman" w:eastAsia="Times New Roman" w:hAnsi="Times New Roman" w:cs="Times New Roman"/>
        </w:rPr>
        <w:t>Мисан</w:t>
      </w:r>
    </w:p>
    <w:p>
      <w:pPr>
        <w:spacing w:before="0" w:after="0"/>
        <w:ind w:right="566"/>
      </w:pPr>
      <w:r>
        <w:rPr>
          <w:rFonts w:ascii="Times New Roman" w:eastAsia="Times New Roman" w:hAnsi="Times New Roman" w:cs="Times New Roman"/>
        </w:rPr>
        <w:t>Секретарь судебного участка___________________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7rplc-11">
    <w:name w:val="cat-UserDefined grp-47 rplc-11"/>
    <w:basedOn w:val="DefaultParagraphFont"/>
  </w:style>
  <w:style w:type="character" w:customStyle="1" w:styleId="cat-UserDefinedgrp-48rplc-25">
    <w:name w:val="cat-UserDefined grp-48 rplc-25"/>
    <w:basedOn w:val="DefaultParagraphFont"/>
  </w:style>
  <w:style w:type="character" w:customStyle="1" w:styleId="cat-UserDefinedgrp-48rplc-53">
    <w:name w:val="cat-UserDefined grp-48 rplc-53"/>
    <w:basedOn w:val="DefaultParagraphFont"/>
  </w:style>
  <w:style w:type="character" w:customStyle="1" w:styleId="cat-UserDefinedgrp-49rplc-90">
    <w:name w:val="cat-UserDefined grp-49 rplc-90"/>
    <w:basedOn w:val="DefaultParagraphFont"/>
  </w:style>
  <w:style w:type="character" w:customStyle="1" w:styleId="cat-UserDefinedgrp-49rplc-95">
    <w:name w:val="cat-UserDefined grp-49 rplc-9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